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ECA" w:rsidRDefault="00C55AE9" w:rsidP="00C55AE9">
      <w:pPr>
        <w:jc w:val="center"/>
        <w:rPr>
          <w:b/>
          <w:bCs/>
        </w:rPr>
      </w:pPr>
      <w:bookmarkStart w:id="0" w:name="_GoBack"/>
      <w:bookmarkEnd w:id="0"/>
      <w:r w:rsidRPr="00C55AE9">
        <w:rPr>
          <w:b/>
          <w:bCs/>
        </w:rPr>
        <w:t>CONTENT TEACHING ACADEMY</w:t>
      </w:r>
    </w:p>
    <w:p w:rsidR="00C55AE9" w:rsidRPr="00C55AE9" w:rsidRDefault="00C55AE9" w:rsidP="00C55AE9">
      <w:pPr>
        <w:jc w:val="center"/>
        <w:rPr>
          <w:b/>
          <w:bCs/>
        </w:rPr>
      </w:pPr>
      <w:r>
        <w:rPr>
          <w:b/>
          <w:bCs/>
        </w:rPr>
        <w:t>Lesson Plan 1</w:t>
      </w:r>
      <w:r w:rsidR="00F8384A">
        <w:rPr>
          <w:b/>
          <w:bCs/>
        </w:rPr>
        <w:t xml:space="preserve"> and Lesson Plan 2</w:t>
      </w:r>
    </w:p>
    <w:p w:rsidR="00C55AE9" w:rsidRDefault="001D2ECA">
      <w:pPr>
        <w:rPr>
          <w:b/>
          <w:bCs/>
        </w:rPr>
      </w:pPr>
      <w:r>
        <w:rPr>
          <w:b/>
          <w:bCs/>
        </w:rPr>
        <w:tab/>
      </w:r>
    </w:p>
    <w:p w:rsidR="001D2ECA" w:rsidRPr="00C55AE9" w:rsidRDefault="00242B07">
      <w:pPr>
        <w:rPr>
          <w:iCs/>
        </w:rPr>
      </w:pPr>
      <w:r>
        <w:rPr>
          <w:b/>
          <w:bCs/>
          <w:iCs/>
        </w:rPr>
        <w:t>Teache</w:t>
      </w:r>
      <w:r w:rsidR="001D2ECA" w:rsidRPr="00C55AE9">
        <w:rPr>
          <w:b/>
          <w:bCs/>
          <w:iCs/>
        </w:rPr>
        <w:t>:</w:t>
      </w:r>
      <w:r w:rsidR="001D2ECA" w:rsidRPr="00C55AE9">
        <w:rPr>
          <w:iCs/>
        </w:rPr>
        <w:t xml:space="preserve"> </w:t>
      </w:r>
      <w:r w:rsidR="00C55AE9">
        <w:rPr>
          <w:iCs/>
        </w:rPr>
        <w:t>Faye Walker</w:t>
      </w:r>
      <w:r w:rsidR="0046421B">
        <w:rPr>
          <w:iCs/>
        </w:rPr>
        <w:t xml:space="preserve"> - John H. Smyth High School</w:t>
      </w:r>
      <w:r>
        <w:rPr>
          <w:iCs/>
        </w:rPr>
        <w:t>, Special Education Instructor</w:t>
      </w:r>
    </w:p>
    <w:p w:rsidR="001D2ECA" w:rsidRDefault="001D2ECA" w:rsidP="00242B07">
      <w:pPr>
        <w:jc w:val="center"/>
        <w:rPr>
          <w:i/>
          <w:iCs/>
        </w:rPr>
      </w:pPr>
      <w:r w:rsidRPr="00242B07">
        <w:rPr>
          <w:b/>
          <w:bCs/>
          <w:iCs/>
        </w:rPr>
        <w:t>Subject</w:t>
      </w:r>
      <w:r>
        <w:rPr>
          <w:b/>
          <w:bCs/>
          <w:i/>
          <w:iCs/>
        </w:rPr>
        <w:t>:</w:t>
      </w:r>
      <w:r>
        <w:rPr>
          <w:i/>
          <w:iCs/>
        </w:rPr>
        <w:t xml:space="preserve"> </w:t>
      </w:r>
      <w:r w:rsidR="0046421B">
        <w:rPr>
          <w:i/>
          <w:iCs/>
        </w:rPr>
        <w:t xml:space="preserve"> Earth </w:t>
      </w:r>
      <w:r>
        <w:rPr>
          <w:i/>
          <w:iCs/>
        </w:rPr>
        <w:t>Science</w:t>
      </w:r>
    </w:p>
    <w:p w:rsidR="001D2ECA" w:rsidRDefault="001D2ECA" w:rsidP="00242B07">
      <w:pPr>
        <w:jc w:val="center"/>
        <w:rPr>
          <w:i/>
          <w:iCs/>
        </w:rPr>
      </w:pPr>
      <w:r w:rsidRPr="00242B07">
        <w:rPr>
          <w:b/>
          <w:bCs/>
          <w:iCs/>
        </w:rPr>
        <w:t>Unit Title:</w:t>
      </w:r>
      <w:r>
        <w:rPr>
          <w:i/>
          <w:iCs/>
        </w:rPr>
        <w:t xml:space="preserve"> </w:t>
      </w:r>
      <w:r w:rsidR="00C55AE9">
        <w:rPr>
          <w:i/>
          <w:iCs/>
        </w:rPr>
        <w:t>The Atmosphere</w:t>
      </w:r>
    </w:p>
    <w:p w:rsidR="00BD42E8" w:rsidRDefault="00BD42E8" w:rsidP="00BD42E8">
      <w:pPr>
        <w:rPr>
          <w:color w:val="FF0000"/>
        </w:rPr>
      </w:pPr>
    </w:p>
    <w:tbl>
      <w:tblPr>
        <w:tblW w:w="9852"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3"/>
        <w:gridCol w:w="2137"/>
        <w:gridCol w:w="5912"/>
      </w:tblGrid>
      <w:tr w:rsidR="001D2ECA" w:rsidTr="00006469">
        <w:tblPrEx>
          <w:tblCellMar>
            <w:top w:w="0" w:type="dxa"/>
            <w:bottom w:w="0" w:type="dxa"/>
          </w:tblCellMar>
        </w:tblPrEx>
        <w:tc>
          <w:tcPr>
            <w:tcW w:w="1803" w:type="dxa"/>
          </w:tcPr>
          <w:p w:rsidR="001D2ECA" w:rsidRDefault="001D2ECA">
            <w:pPr>
              <w:jc w:val="center"/>
              <w:rPr>
                <w:b/>
                <w:bCs/>
              </w:rPr>
            </w:pPr>
            <w:r>
              <w:rPr>
                <w:b/>
                <w:bCs/>
              </w:rPr>
              <w:t>HOMEWORK</w:t>
            </w:r>
          </w:p>
        </w:tc>
        <w:tc>
          <w:tcPr>
            <w:tcW w:w="2137" w:type="dxa"/>
          </w:tcPr>
          <w:p w:rsidR="001D2ECA" w:rsidRDefault="001D2ECA">
            <w:pPr>
              <w:jc w:val="center"/>
              <w:rPr>
                <w:b/>
                <w:bCs/>
              </w:rPr>
            </w:pPr>
            <w:r>
              <w:rPr>
                <w:b/>
                <w:bCs/>
              </w:rPr>
              <w:t>DO NOW</w:t>
            </w:r>
          </w:p>
          <w:p w:rsidR="001D2ECA" w:rsidRDefault="001D2ECA">
            <w:pPr>
              <w:jc w:val="center"/>
            </w:pPr>
          </w:p>
        </w:tc>
        <w:tc>
          <w:tcPr>
            <w:tcW w:w="5912" w:type="dxa"/>
          </w:tcPr>
          <w:p w:rsidR="001D2ECA" w:rsidRPr="009064CD" w:rsidRDefault="001D2ECA">
            <w:pPr>
              <w:jc w:val="center"/>
              <w:rPr>
                <w:b/>
                <w:bCs/>
              </w:rPr>
            </w:pPr>
            <w:r w:rsidRPr="009064CD">
              <w:rPr>
                <w:b/>
                <w:bCs/>
              </w:rPr>
              <w:t>AIM</w:t>
            </w:r>
            <w:r w:rsidR="00CD0CAE" w:rsidRPr="009064CD">
              <w:rPr>
                <w:b/>
                <w:bCs/>
              </w:rPr>
              <w:t>/OBJECTIVE</w:t>
            </w:r>
            <w:r w:rsidR="00EA186F">
              <w:rPr>
                <w:b/>
                <w:bCs/>
              </w:rPr>
              <w:t xml:space="preserve"> – Plan One </w:t>
            </w:r>
          </w:p>
          <w:p w:rsidR="00F06335" w:rsidRDefault="00CD0CAE" w:rsidP="00EA186F">
            <w:pPr>
              <w:rPr>
                <w:bCs/>
              </w:rPr>
            </w:pPr>
            <w:r>
              <w:rPr>
                <w:bCs/>
              </w:rPr>
              <w:t>TSW explain what the atmosphere is in his own words orally and in written form</w:t>
            </w:r>
            <w:r w:rsidR="002B66E4">
              <w:rPr>
                <w:bCs/>
              </w:rPr>
              <w:t>.</w:t>
            </w:r>
          </w:p>
          <w:p w:rsidR="00107F93" w:rsidRPr="00C55AE9" w:rsidRDefault="00107F93" w:rsidP="00107F93">
            <w:pPr>
              <w:rPr>
                <w:bCs/>
              </w:rPr>
            </w:pPr>
            <w:r>
              <w:rPr>
                <w:bCs/>
              </w:rPr>
              <w:t xml:space="preserve">   </w:t>
            </w:r>
          </w:p>
        </w:tc>
      </w:tr>
      <w:tr w:rsidR="001D2ECA" w:rsidTr="00006469">
        <w:tblPrEx>
          <w:tblCellMar>
            <w:top w:w="0" w:type="dxa"/>
            <w:bottom w:w="0" w:type="dxa"/>
          </w:tblCellMar>
        </w:tblPrEx>
        <w:trPr>
          <w:trHeight w:val="90"/>
        </w:trPr>
        <w:tc>
          <w:tcPr>
            <w:tcW w:w="1803" w:type="dxa"/>
          </w:tcPr>
          <w:p w:rsidR="001D2ECA" w:rsidRDefault="0078373C" w:rsidP="00DF57FA">
            <w:r>
              <w:t xml:space="preserve">TSW </w:t>
            </w:r>
            <w:r w:rsidR="00DF57FA">
              <w:t>watch the weather on the news and write at least 3 – 5 new or unfamiliar “weather words” to share with the class along with an original definition based on context</w:t>
            </w:r>
          </w:p>
          <w:p w:rsidR="00036D3D" w:rsidRDefault="00036D3D" w:rsidP="00DF57FA"/>
          <w:p w:rsidR="00036D3D" w:rsidRDefault="00036D3D" w:rsidP="00DF57FA"/>
          <w:p w:rsidR="00036D3D" w:rsidRDefault="00036D3D" w:rsidP="00DF57FA">
            <w:pPr>
              <w:rPr>
                <w:b/>
              </w:rPr>
            </w:pPr>
            <w:r w:rsidRPr="00036D3D">
              <w:rPr>
                <w:b/>
              </w:rPr>
              <w:t>MATERIALS:</w:t>
            </w:r>
          </w:p>
          <w:p w:rsidR="00DF10E1" w:rsidRDefault="00DF10E1" w:rsidP="00DF57FA">
            <w:r w:rsidRPr="00DF10E1">
              <w:t>Various Texts</w:t>
            </w:r>
            <w:r>
              <w:t xml:space="preserve"> – perhaps different levels</w:t>
            </w:r>
          </w:p>
          <w:p w:rsidR="00EA186F" w:rsidRDefault="00EA186F" w:rsidP="00DF57FA"/>
          <w:p w:rsidR="00DF10E1" w:rsidRDefault="00DF10E1" w:rsidP="00DF57FA">
            <w:r>
              <w:t>Art materials – colored pencils, markers, construction paper, student scissors, envelopes…</w:t>
            </w:r>
          </w:p>
          <w:p w:rsidR="00EA186F" w:rsidRDefault="00EA186F" w:rsidP="00DF57FA"/>
          <w:p w:rsidR="00DF10E1" w:rsidRDefault="00DF10E1" w:rsidP="00DF57FA">
            <w:r>
              <w:t>Paper</w:t>
            </w:r>
          </w:p>
          <w:p w:rsidR="00EA186F" w:rsidRDefault="00EA186F" w:rsidP="00DF57FA"/>
          <w:p w:rsidR="00DF10E1" w:rsidRDefault="00DF10E1" w:rsidP="00DF57FA">
            <w:r>
              <w:t>Pencils</w:t>
            </w:r>
          </w:p>
          <w:p w:rsidR="00EA186F" w:rsidRDefault="00EA186F" w:rsidP="00DF57FA"/>
          <w:p w:rsidR="00DF10E1" w:rsidRDefault="00DF10E1" w:rsidP="00DF57FA">
            <w:r>
              <w:t>Chalkboard</w:t>
            </w:r>
            <w:r w:rsidR="00877059">
              <w:t>, whiteboard, SMART</w:t>
            </w:r>
            <w:r>
              <w:t>board,</w:t>
            </w:r>
          </w:p>
          <w:p w:rsidR="00DF10E1" w:rsidRDefault="00DF10E1" w:rsidP="00DF57FA">
            <w:r>
              <w:lastRenderedPageBreak/>
              <w:t>Pictures of the sky, clouds,</w:t>
            </w:r>
            <w:r w:rsidR="00877059">
              <w:t xml:space="preserve"> </w:t>
            </w:r>
            <w:r>
              <w:t xml:space="preserve">etc, weather </w:t>
            </w:r>
            <w:r w:rsidR="00877059">
              <w:t>bulletins,</w:t>
            </w:r>
          </w:p>
          <w:p w:rsidR="00877059" w:rsidRDefault="00EA186F" w:rsidP="00877059">
            <w:pPr>
              <w:spacing w:before="240"/>
            </w:pPr>
            <w:r>
              <w:t>TV (weather reports…</w:t>
            </w:r>
          </w:p>
          <w:p w:rsidR="00EA186F" w:rsidRDefault="00EA186F" w:rsidP="00877059">
            <w:pPr>
              <w:spacing w:before="240"/>
            </w:pPr>
            <w:r>
              <w:t>Tape</w:t>
            </w:r>
          </w:p>
          <w:p w:rsidR="00DF10E1" w:rsidRPr="00DF10E1" w:rsidRDefault="00DF10E1" w:rsidP="00DF57FA"/>
          <w:p w:rsidR="00036D3D" w:rsidRPr="00036D3D" w:rsidRDefault="00036D3D" w:rsidP="00DF57FA"/>
        </w:tc>
        <w:tc>
          <w:tcPr>
            <w:tcW w:w="2137" w:type="dxa"/>
          </w:tcPr>
          <w:p w:rsidR="001D2ECA" w:rsidRDefault="0078373C" w:rsidP="002B66E4">
            <w:pPr>
              <w:numPr>
                <w:ilvl w:val="0"/>
                <w:numId w:val="4"/>
              </w:numPr>
            </w:pPr>
            <w:r>
              <w:lastRenderedPageBreak/>
              <w:t>Identify</w:t>
            </w:r>
            <w:r w:rsidR="00CD0CAE">
              <w:t xml:space="preserve"> three facts you know about the atmosphere</w:t>
            </w:r>
            <w:r>
              <w:t>.</w:t>
            </w:r>
          </w:p>
          <w:p w:rsidR="002B66E4" w:rsidRDefault="002B66E4" w:rsidP="002B66E4">
            <w:pPr>
              <w:numPr>
                <w:ilvl w:val="0"/>
                <w:numId w:val="4"/>
              </w:numPr>
            </w:pPr>
            <w:r>
              <w:t>Write another word for atmosphere that most people use.</w:t>
            </w:r>
          </w:p>
          <w:p w:rsidR="00BD42E8" w:rsidRDefault="00BD42E8"/>
          <w:p w:rsidR="001D2ECA" w:rsidRDefault="001D2ECA" w:rsidP="00DF57FA"/>
        </w:tc>
        <w:tc>
          <w:tcPr>
            <w:tcW w:w="5912" w:type="dxa"/>
          </w:tcPr>
          <w:p w:rsidR="001D2ECA" w:rsidRPr="002B66E4" w:rsidRDefault="001D2ECA">
            <w:pPr>
              <w:rPr>
                <w:b/>
                <w:bCs/>
                <w:sz w:val="28"/>
                <w:szCs w:val="28"/>
              </w:rPr>
            </w:pPr>
            <w:r w:rsidRPr="002B66E4">
              <w:rPr>
                <w:b/>
                <w:bCs/>
                <w:sz w:val="28"/>
                <w:szCs w:val="28"/>
              </w:rPr>
              <w:t>SOL</w:t>
            </w:r>
            <w:r w:rsidR="00877059">
              <w:rPr>
                <w:b/>
                <w:bCs/>
                <w:sz w:val="28"/>
                <w:szCs w:val="28"/>
              </w:rPr>
              <w:t>(</w:t>
            </w:r>
            <w:r w:rsidRPr="002B66E4">
              <w:rPr>
                <w:b/>
                <w:bCs/>
                <w:sz w:val="28"/>
                <w:szCs w:val="28"/>
              </w:rPr>
              <w:t>s</w:t>
            </w:r>
            <w:r w:rsidR="00877059">
              <w:rPr>
                <w:b/>
                <w:bCs/>
                <w:sz w:val="28"/>
                <w:szCs w:val="28"/>
              </w:rPr>
              <w:t>)</w:t>
            </w:r>
            <w:r w:rsidRPr="002B66E4">
              <w:rPr>
                <w:b/>
                <w:bCs/>
                <w:sz w:val="28"/>
                <w:szCs w:val="28"/>
              </w:rPr>
              <w:t>:</w:t>
            </w:r>
          </w:p>
          <w:p w:rsidR="00CE482D" w:rsidRPr="00242B07" w:rsidRDefault="002B66E4" w:rsidP="002B66E4">
            <w:pPr>
              <w:rPr>
                <w:bCs/>
                <w:i/>
                <w:color w:val="000000"/>
              </w:rPr>
            </w:pPr>
            <w:r w:rsidRPr="002B66E4">
              <w:rPr>
                <w:bCs/>
                <w:color w:val="FF0000"/>
              </w:rPr>
              <w:t>ES. 12</w:t>
            </w:r>
            <w:r w:rsidRPr="002B66E4">
              <w:rPr>
                <w:bCs/>
              </w:rPr>
              <w:t xml:space="preserve"> </w:t>
            </w:r>
            <w:r w:rsidR="00CE482D" w:rsidRPr="002B66E4">
              <w:rPr>
                <w:bCs/>
              </w:rPr>
              <w:t>-</w:t>
            </w:r>
            <w:r w:rsidR="00CE482D" w:rsidRPr="00C55AE9">
              <w:rPr>
                <w:bCs/>
              </w:rPr>
              <w:t xml:space="preserve"> TSW </w:t>
            </w:r>
            <w:proofErr w:type="gramStart"/>
            <w:r>
              <w:rPr>
                <w:bCs/>
              </w:rPr>
              <w:t>investigate</w:t>
            </w:r>
            <w:proofErr w:type="gramEnd"/>
            <w:r w:rsidR="00CE482D" w:rsidRPr="00C55AE9">
              <w:rPr>
                <w:bCs/>
              </w:rPr>
              <w:t xml:space="preserve"> </w:t>
            </w:r>
            <w:r>
              <w:rPr>
                <w:bCs/>
              </w:rPr>
              <w:t xml:space="preserve">and understand the origin and evolution of the atmosphere and the interrelationship of geologic processes, biologic processes, and human activities on its composition and dynamics. </w:t>
            </w:r>
            <w:r w:rsidR="00107F93" w:rsidRPr="00242B07">
              <w:rPr>
                <w:bCs/>
                <w:i/>
                <w:color w:val="000000"/>
              </w:rPr>
              <w:t>(The</w:t>
            </w:r>
            <w:r w:rsidRPr="00242B07">
              <w:rPr>
                <w:bCs/>
                <w:i/>
                <w:color w:val="000000"/>
              </w:rPr>
              <w:t xml:space="preserve"> lesson </w:t>
            </w:r>
            <w:r w:rsidR="00107F93" w:rsidRPr="00242B07">
              <w:rPr>
                <w:bCs/>
                <w:i/>
                <w:color w:val="000000"/>
              </w:rPr>
              <w:t>will not specif</w:t>
            </w:r>
            <w:r w:rsidR="00DF10E1" w:rsidRPr="00242B07">
              <w:rPr>
                <w:bCs/>
                <w:i/>
                <w:color w:val="000000"/>
              </w:rPr>
              <w:t>ically tackle the identified KEY</w:t>
            </w:r>
            <w:r w:rsidR="00107F93" w:rsidRPr="00242B07">
              <w:rPr>
                <w:bCs/>
                <w:i/>
                <w:color w:val="000000"/>
              </w:rPr>
              <w:t xml:space="preserve"> CONCEPTS of the SOL at this time for students who have dif</w:t>
            </w:r>
            <w:r w:rsidR="00F84AFA" w:rsidRPr="00242B07">
              <w:rPr>
                <w:bCs/>
                <w:i/>
                <w:color w:val="000000"/>
              </w:rPr>
              <w:t xml:space="preserve">ficulty with language and/or </w:t>
            </w:r>
            <w:r w:rsidR="00107F93" w:rsidRPr="00242B07">
              <w:rPr>
                <w:bCs/>
                <w:i/>
                <w:color w:val="000000"/>
              </w:rPr>
              <w:t>reten</w:t>
            </w:r>
            <w:r w:rsidR="00F84AFA" w:rsidRPr="00242B07">
              <w:rPr>
                <w:bCs/>
                <w:i/>
                <w:color w:val="000000"/>
              </w:rPr>
              <w:t>tion of vocabulary OR for a SpEd</w:t>
            </w:r>
            <w:r w:rsidR="00107F93" w:rsidRPr="00242B07">
              <w:rPr>
                <w:bCs/>
                <w:i/>
                <w:color w:val="000000"/>
              </w:rPr>
              <w:t xml:space="preserve"> resource class.)</w:t>
            </w:r>
          </w:p>
          <w:p w:rsidR="00BD42E8" w:rsidRPr="00C55AE9" w:rsidRDefault="00BD42E8">
            <w:pPr>
              <w:rPr>
                <w:bCs/>
              </w:rPr>
            </w:pPr>
          </w:p>
          <w:p w:rsidR="0078373C" w:rsidRPr="00FE0924" w:rsidRDefault="001D2ECA">
            <w:pPr>
              <w:rPr>
                <w:b/>
                <w:bCs/>
              </w:rPr>
            </w:pPr>
            <w:r w:rsidRPr="00877059">
              <w:rPr>
                <w:b/>
                <w:bCs/>
              </w:rPr>
              <w:t>Lesson Steps:</w:t>
            </w:r>
            <w:r w:rsidR="00877059">
              <w:rPr>
                <w:bCs/>
              </w:rPr>
              <w:t xml:space="preserve"> </w:t>
            </w:r>
            <w:r w:rsidR="00877059" w:rsidRPr="00FE0924">
              <w:rPr>
                <w:b/>
                <w:bCs/>
              </w:rPr>
              <w:t>Part One</w:t>
            </w:r>
          </w:p>
          <w:p w:rsidR="0078373C" w:rsidRPr="00C55AE9" w:rsidRDefault="00107F93" w:rsidP="0078373C">
            <w:pPr>
              <w:numPr>
                <w:ilvl w:val="0"/>
                <w:numId w:val="2"/>
              </w:numPr>
            </w:pPr>
            <w:r>
              <w:t xml:space="preserve">Review Do Now </w:t>
            </w:r>
            <w:r w:rsidR="00AE3C6E">
              <w:t xml:space="preserve">- </w:t>
            </w:r>
            <w:r w:rsidR="00AE3C6E" w:rsidRPr="00C55AE9">
              <w:t>discuss</w:t>
            </w:r>
            <w:r>
              <w:t xml:space="preserve"> the student responses</w:t>
            </w:r>
            <w:r w:rsidR="00F84AFA">
              <w:t>, push for dialogue; notice prior knowledge</w:t>
            </w:r>
            <w:r w:rsidR="009064CD">
              <w:t xml:space="preserve"> (</w:t>
            </w:r>
            <w:r w:rsidR="009064CD" w:rsidRPr="009064CD">
              <w:rPr>
                <w:i/>
              </w:rPr>
              <w:t>USE AN “INQIURY CHART”</w:t>
            </w:r>
            <w:r w:rsidR="009064CD">
              <w:t xml:space="preserve"> to bolster students to talk and feel validated</w:t>
            </w:r>
            <w:r w:rsidR="00AE3C6E">
              <w:t>.</w:t>
            </w:r>
            <w:r w:rsidR="009064CD">
              <w:t>)</w:t>
            </w:r>
            <w:r w:rsidR="00AE3C6E">
              <w:t xml:space="preserve"> Segue into how Earth is unique in the makeup of its atmosphere and be sure the students have mentioned the synonym “air.” </w:t>
            </w:r>
          </w:p>
          <w:p w:rsidR="00107F93" w:rsidRPr="00C55AE9" w:rsidRDefault="00F84AFA" w:rsidP="00107F93">
            <w:pPr>
              <w:numPr>
                <w:ilvl w:val="0"/>
                <w:numId w:val="2"/>
              </w:numPr>
              <w:rPr>
                <w:bCs/>
              </w:rPr>
            </w:pPr>
            <w:r>
              <w:rPr>
                <w:bCs/>
              </w:rPr>
              <w:t>Introduce lesson having students predict what would happen to living things if there was no atmosphere.</w:t>
            </w:r>
            <w:r w:rsidR="00AE3C6E">
              <w:rPr>
                <w:bCs/>
              </w:rPr>
              <w:t xml:space="preserve"> Discuss or have them </w:t>
            </w:r>
            <w:r w:rsidR="00AE3C6E" w:rsidRPr="00AE3C6E">
              <w:rPr>
                <w:bCs/>
                <w:i/>
              </w:rPr>
              <w:t xml:space="preserve">predict </w:t>
            </w:r>
            <w:r w:rsidR="00AE3C6E">
              <w:rPr>
                <w:bCs/>
              </w:rPr>
              <w:t>what would happen if you place a lighted candle under a jar. Allow students to share their predictions. Ask, “So, what is atmosphere or air?”</w:t>
            </w:r>
            <w:r w:rsidR="00877059">
              <w:rPr>
                <w:bCs/>
              </w:rPr>
              <w:t xml:space="preserve"> Look at the news or weather reports; discuss how atmosphere is mentioned…</w:t>
            </w:r>
          </w:p>
          <w:p w:rsidR="0078373C" w:rsidRDefault="00AE3C6E" w:rsidP="00107F93">
            <w:pPr>
              <w:numPr>
                <w:ilvl w:val="0"/>
                <w:numId w:val="2"/>
              </w:numPr>
            </w:pPr>
            <w:r>
              <w:t xml:space="preserve">Give each student an index card on which they write their personal definition. Exchange or display the results discuss each. As a class, come up with one definition that all agree upon; compare it with the “textbook” definition to see how closely the </w:t>
            </w:r>
            <w:r w:rsidR="00EE1A41">
              <w:t>class came to it.</w:t>
            </w:r>
          </w:p>
          <w:p w:rsidR="009064CD" w:rsidRDefault="009064CD" w:rsidP="00107F93">
            <w:pPr>
              <w:numPr>
                <w:ilvl w:val="0"/>
                <w:numId w:val="2"/>
              </w:numPr>
            </w:pPr>
            <w:r>
              <w:t xml:space="preserve">Create an </w:t>
            </w:r>
            <w:r w:rsidR="0046421B">
              <w:t>“</w:t>
            </w:r>
            <w:r>
              <w:t>Atmosphere</w:t>
            </w:r>
            <w:r w:rsidR="0046421B">
              <w:t>”</w:t>
            </w:r>
            <w:r>
              <w:t xml:space="preserve"> definition poster or chart</w:t>
            </w:r>
            <w:r w:rsidR="002D04E6">
              <w:t xml:space="preserve"> designed by the students to put on the wall. Perhaps each student being responsi</w:t>
            </w:r>
            <w:r w:rsidR="0046421B">
              <w:t>b</w:t>
            </w:r>
            <w:r w:rsidR="002D04E6">
              <w:t>le for certain words</w:t>
            </w:r>
            <w:r w:rsidR="0046421B">
              <w:t xml:space="preserve"> so that the definition looks like a puzzle or ransom </w:t>
            </w:r>
            <w:r w:rsidR="0046421B">
              <w:lastRenderedPageBreak/>
              <w:t>note.</w:t>
            </w:r>
          </w:p>
          <w:p w:rsidR="00EA186F" w:rsidRPr="00C55AE9" w:rsidRDefault="00EA186F" w:rsidP="00107F93">
            <w:pPr>
              <w:numPr>
                <w:ilvl w:val="0"/>
                <w:numId w:val="2"/>
              </w:numPr>
            </w:pPr>
            <w:r>
              <w:t>Review and discuss homework. Create a word wall with the student’s words. Have students write a quote that depicts, defines or describes the word to pair with the word.</w:t>
            </w:r>
          </w:p>
          <w:p w:rsidR="00F06335" w:rsidRPr="00C55AE9" w:rsidRDefault="00F06335">
            <w:pPr>
              <w:pBdr>
                <w:bottom w:val="single" w:sz="12" w:space="1" w:color="auto"/>
              </w:pBdr>
              <w:rPr>
                <w:bCs/>
              </w:rPr>
            </w:pPr>
          </w:p>
          <w:p w:rsidR="001D2ECA" w:rsidRPr="0046421B" w:rsidRDefault="0046421B">
            <w:pPr>
              <w:pBdr>
                <w:bottom w:val="single" w:sz="12" w:space="1" w:color="auto"/>
              </w:pBdr>
            </w:pPr>
            <w:r>
              <w:rPr>
                <w:b/>
                <w:bCs/>
              </w:rPr>
              <w:t>ASSESSMENT</w:t>
            </w:r>
            <w:r w:rsidR="001D2ECA" w:rsidRPr="0046421B">
              <w:rPr>
                <w:b/>
                <w:bCs/>
              </w:rPr>
              <w:t>:</w:t>
            </w:r>
            <w:r w:rsidR="00036D3D">
              <w:rPr>
                <w:b/>
                <w:bCs/>
              </w:rPr>
              <w:t xml:space="preserve"> 1. </w:t>
            </w:r>
            <w:r w:rsidR="00036D3D" w:rsidRPr="00036D3D">
              <w:rPr>
                <w:bCs/>
              </w:rPr>
              <w:t>Individual</w:t>
            </w:r>
            <w:r w:rsidR="00036D3D">
              <w:rPr>
                <w:bCs/>
              </w:rPr>
              <w:t xml:space="preserve">s will get with teacher on an assigned or day of their choice within a given time frame to recite and write the definition. </w:t>
            </w:r>
            <w:r w:rsidR="00036D3D" w:rsidRPr="00036D3D">
              <w:rPr>
                <w:bCs/>
              </w:rPr>
              <w:t xml:space="preserve"> </w:t>
            </w:r>
            <w:r w:rsidR="001D2ECA" w:rsidRPr="0046421B">
              <w:rPr>
                <w:b/>
                <w:bCs/>
              </w:rPr>
              <w:t xml:space="preserve"> </w:t>
            </w:r>
            <w:r w:rsidR="001D2ECA" w:rsidRPr="0046421B">
              <w:rPr>
                <w:b/>
              </w:rPr>
              <w:t xml:space="preserve"> </w:t>
            </w:r>
            <w:r w:rsidR="00036D3D">
              <w:rPr>
                <w:b/>
              </w:rPr>
              <w:t>2.</w:t>
            </w:r>
            <w:r w:rsidR="001D2ECA" w:rsidRPr="0046421B">
              <w:rPr>
                <w:b/>
              </w:rPr>
              <w:t xml:space="preserve"> </w:t>
            </w:r>
            <w:r w:rsidR="008E1409">
              <w:t>Make individual envelops with</w:t>
            </w:r>
            <w:r>
              <w:t xml:space="preserve"> the created </w:t>
            </w:r>
            <w:r w:rsidR="008E1409">
              <w:t xml:space="preserve">definition (words on separate cards) </w:t>
            </w:r>
            <w:r w:rsidR="007D53B8">
              <w:t>later on during the unit OR allow students to create their own envelopes.)</w:t>
            </w:r>
            <w:r>
              <w:t xml:space="preserve"> </w:t>
            </w:r>
            <w:r w:rsidR="008E1409">
              <w:t>Remove the wall definition after class before assessment. Have students put the words in order on their own piece of construction paper to be turned in for review. When all are done, allow the class to reformulate the wall definition together. Choose teams or have students choose one or more words… line up in order of the definition holding the appropriate word</w:t>
            </w:r>
            <w:r w:rsidR="007D53B8">
              <w:t>(s). Credit is given if the definition contains the basic components… stress that it does not have to be word for word.</w:t>
            </w:r>
          </w:p>
          <w:p w:rsidR="00F06335" w:rsidRPr="00C55AE9" w:rsidRDefault="00F06335">
            <w:pPr>
              <w:pBdr>
                <w:bottom w:val="single" w:sz="12" w:space="1" w:color="auto"/>
              </w:pBdr>
            </w:pPr>
          </w:p>
          <w:p w:rsidR="00BD42E8" w:rsidRPr="00C55AE9" w:rsidRDefault="00BD42E8" w:rsidP="00BD42E8"/>
          <w:p w:rsidR="00EF09E6" w:rsidRDefault="00BD42E8" w:rsidP="007D53B8">
            <w:pPr>
              <w:rPr>
                <w:color w:val="FF0000"/>
              </w:rPr>
            </w:pPr>
            <w:r w:rsidRPr="00C55AE9">
              <w:rPr>
                <w:color w:val="FF0000"/>
              </w:rPr>
              <w:t xml:space="preserve">Notes: </w:t>
            </w:r>
            <w:r w:rsidR="007D53B8">
              <w:rPr>
                <w:color w:val="FF0000"/>
              </w:rPr>
              <w:t>Allow students to try to illustrate the atmosphere though the “air” is invisible. This will allow them to go beyond the REMEMBERING category</w:t>
            </w:r>
            <w:r w:rsidR="00DF10E1">
              <w:rPr>
                <w:color w:val="FF0000"/>
              </w:rPr>
              <w:t xml:space="preserve">. The DO NOW and HOMEWORK will help with UNDERSTANDING. Using their own word to CREATE their own definition and illustrations will aid with EVALUATING </w:t>
            </w:r>
            <w:r w:rsidR="00877059">
              <w:rPr>
                <w:color w:val="FF0000"/>
              </w:rPr>
              <w:t>and ANALYZING</w:t>
            </w:r>
            <w:r w:rsidR="00DF10E1">
              <w:rPr>
                <w:color w:val="FF0000"/>
              </w:rPr>
              <w:t xml:space="preserve">/APPLYING. </w:t>
            </w:r>
          </w:p>
          <w:p w:rsidR="00FE0924" w:rsidRDefault="00FE0924" w:rsidP="007D53B8">
            <w:pPr>
              <w:rPr>
                <w:color w:val="FF0000"/>
              </w:rPr>
            </w:pPr>
          </w:p>
          <w:p w:rsidR="00242B07" w:rsidRDefault="00242B07" w:rsidP="007D53B8">
            <w:pPr>
              <w:rPr>
                <w:color w:val="FF0000"/>
              </w:rPr>
            </w:pPr>
            <w:r>
              <w:rPr>
                <w:color w:val="FF0000"/>
              </w:rPr>
              <w:t>These are the first Science plans I’ve ever written… be kind.</w:t>
            </w:r>
          </w:p>
          <w:p w:rsidR="00FE0924" w:rsidRDefault="00FE0924" w:rsidP="007D53B8">
            <w:pPr>
              <w:rPr>
                <w:color w:val="FF0000"/>
              </w:rPr>
            </w:pPr>
          </w:p>
          <w:p w:rsidR="00FE0924" w:rsidRDefault="00FE0924" w:rsidP="007D53B8">
            <w:pPr>
              <w:rPr>
                <w:color w:val="FF0000"/>
              </w:rPr>
            </w:pPr>
          </w:p>
          <w:p w:rsidR="00FE0924" w:rsidRDefault="00FE0924" w:rsidP="007D53B8">
            <w:pPr>
              <w:rPr>
                <w:color w:val="FF0000"/>
              </w:rPr>
            </w:pPr>
          </w:p>
          <w:p w:rsidR="00FE0924" w:rsidRDefault="00FE0924" w:rsidP="007D53B8">
            <w:pPr>
              <w:rPr>
                <w:color w:val="FF0000"/>
              </w:rPr>
            </w:pPr>
          </w:p>
          <w:p w:rsidR="00FE0924" w:rsidRDefault="00FE0924" w:rsidP="007D53B8">
            <w:pPr>
              <w:rPr>
                <w:color w:val="FF0000"/>
              </w:rPr>
            </w:pPr>
          </w:p>
          <w:p w:rsidR="00FE0924" w:rsidRDefault="00FE0924" w:rsidP="007D53B8">
            <w:pPr>
              <w:rPr>
                <w:color w:val="FF0000"/>
              </w:rPr>
            </w:pPr>
          </w:p>
          <w:p w:rsidR="00FE0924" w:rsidRDefault="00FE0924" w:rsidP="007D53B8">
            <w:pPr>
              <w:rPr>
                <w:color w:val="FF0000"/>
              </w:rPr>
            </w:pPr>
          </w:p>
          <w:p w:rsidR="00FE0924" w:rsidRDefault="00FE0924" w:rsidP="007D53B8">
            <w:pPr>
              <w:rPr>
                <w:color w:val="FF0000"/>
              </w:rPr>
            </w:pPr>
          </w:p>
          <w:p w:rsidR="00FE0924" w:rsidRDefault="00FE0924" w:rsidP="007D53B8">
            <w:pPr>
              <w:rPr>
                <w:color w:val="FF0000"/>
              </w:rPr>
            </w:pPr>
          </w:p>
          <w:p w:rsidR="00FE0924" w:rsidRDefault="00FE0924" w:rsidP="007D53B8">
            <w:pPr>
              <w:rPr>
                <w:color w:val="FF0000"/>
              </w:rPr>
            </w:pPr>
          </w:p>
          <w:p w:rsidR="00FE0924" w:rsidRDefault="00FE0924" w:rsidP="007D53B8">
            <w:pPr>
              <w:rPr>
                <w:color w:val="FF0000"/>
              </w:rPr>
            </w:pPr>
          </w:p>
          <w:p w:rsidR="00FE0924" w:rsidRDefault="00FE0924" w:rsidP="007D53B8">
            <w:pPr>
              <w:rPr>
                <w:color w:val="FF0000"/>
              </w:rPr>
            </w:pPr>
          </w:p>
          <w:p w:rsidR="00FE0924" w:rsidRDefault="00FE0924" w:rsidP="007D53B8">
            <w:pPr>
              <w:rPr>
                <w:color w:val="FF0000"/>
              </w:rPr>
            </w:pPr>
          </w:p>
          <w:p w:rsidR="00FE0924" w:rsidRDefault="00FE0924" w:rsidP="007D53B8">
            <w:pPr>
              <w:rPr>
                <w:color w:val="FF0000"/>
              </w:rPr>
            </w:pPr>
          </w:p>
          <w:p w:rsidR="00FE0924" w:rsidRDefault="00FE0924" w:rsidP="007D53B8">
            <w:pPr>
              <w:rPr>
                <w:color w:val="FF0000"/>
              </w:rPr>
            </w:pPr>
          </w:p>
          <w:p w:rsidR="00FE0924" w:rsidRPr="00C55AE9" w:rsidRDefault="00FE0924" w:rsidP="00F8384A">
            <w:pPr>
              <w:rPr>
                <w:bCs/>
              </w:rPr>
            </w:pPr>
          </w:p>
        </w:tc>
      </w:tr>
      <w:tr w:rsidR="001D2ECA" w:rsidTr="00006469">
        <w:tblPrEx>
          <w:tblCellMar>
            <w:top w:w="0" w:type="dxa"/>
            <w:bottom w:w="0" w:type="dxa"/>
          </w:tblCellMar>
        </w:tblPrEx>
        <w:trPr>
          <w:trHeight w:val="90"/>
        </w:trPr>
        <w:tc>
          <w:tcPr>
            <w:tcW w:w="1803" w:type="dxa"/>
          </w:tcPr>
          <w:p w:rsidR="001D2ECA" w:rsidRDefault="001D2ECA">
            <w:pPr>
              <w:jc w:val="center"/>
              <w:rPr>
                <w:b/>
                <w:bCs/>
              </w:rPr>
            </w:pPr>
            <w:r>
              <w:rPr>
                <w:b/>
                <w:bCs/>
              </w:rPr>
              <w:lastRenderedPageBreak/>
              <w:t>HOMEWORK</w:t>
            </w:r>
          </w:p>
        </w:tc>
        <w:tc>
          <w:tcPr>
            <w:tcW w:w="2137" w:type="dxa"/>
          </w:tcPr>
          <w:p w:rsidR="001D2ECA" w:rsidRDefault="001D2ECA">
            <w:pPr>
              <w:pStyle w:val="Heading1"/>
            </w:pPr>
            <w:r>
              <w:t>DO NOW</w:t>
            </w:r>
          </w:p>
          <w:p w:rsidR="001D2ECA" w:rsidRDefault="001D2ECA">
            <w:pPr>
              <w:jc w:val="center"/>
            </w:pPr>
          </w:p>
        </w:tc>
        <w:tc>
          <w:tcPr>
            <w:tcW w:w="5912" w:type="dxa"/>
          </w:tcPr>
          <w:p w:rsidR="001D2ECA" w:rsidRPr="00877059" w:rsidRDefault="001D2ECA">
            <w:pPr>
              <w:pStyle w:val="Heading1"/>
            </w:pPr>
            <w:r w:rsidRPr="00877059">
              <w:t>AIM</w:t>
            </w:r>
            <w:r w:rsidR="00877059" w:rsidRPr="00877059">
              <w:t>/OBJECTIVE</w:t>
            </w:r>
            <w:r w:rsidR="00EA186F">
              <w:t xml:space="preserve"> – Plan Two</w:t>
            </w:r>
          </w:p>
          <w:p w:rsidR="00F35997" w:rsidRDefault="00C018C3" w:rsidP="00EA186F">
            <w:pPr>
              <w:rPr>
                <w:bCs/>
              </w:rPr>
            </w:pPr>
            <w:r>
              <w:rPr>
                <w:bCs/>
              </w:rPr>
              <w:t>TSW identify the main gas</w:t>
            </w:r>
            <w:r w:rsidR="00877059">
              <w:rPr>
                <w:bCs/>
              </w:rPr>
              <w:t>es in the atmosphere.</w:t>
            </w:r>
          </w:p>
          <w:p w:rsidR="00EA186F" w:rsidRDefault="00EA186F" w:rsidP="00EA186F">
            <w:pPr>
              <w:rPr>
                <w:bCs/>
              </w:rPr>
            </w:pPr>
            <w:r>
              <w:rPr>
                <w:bCs/>
              </w:rPr>
              <w:t>TSW describe the composition of the earth’s atmosphere.</w:t>
            </w:r>
          </w:p>
          <w:p w:rsidR="00D64B76" w:rsidRPr="00C55AE9" w:rsidRDefault="00D64B76" w:rsidP="00EA186F">
            <w:r>
              <w:rPr>
                <w:bCs/>
              </w:rPr>
              <w:t>TSW identify the four layers of the atmosphere.</w:t>
            </w:r>
          </w:p>
        </w:tc>
      </w:tr>
      <w:tr w:rsidR="001D2ECA" w:rsidTr="00006469">
        <w:tblPrEx>
          <w:tblCellMar>
            <w:top w:w="0" w:type="dxa"/>
            <w:bottom w:w="0" w:type="dxa"/>
          </w:tblCellMar>
        </w:tblPrEx>
        <w:trPr>
          <w:trHeight w:val="2177"/>
        </w:trPr>
        <w:tc>
          <w:tcPr>
            <w:tcW w:w="1803" w:type="dxa"/>
          </w:tcPr>
          <w:p w:rsidR="001D2ECA" w:rsidRDefault="00FE0924">
            <w:r>
              <w:t>Find a picture in a magazine or other medium that displays the atmosphere or the effects atmosphere might have on humanity or the earth. Be prepared to explain your choice.</w:t>
            </w:r>
          </w:p>
          <w:p w:rsidR="00006469" w:rsidRDefault="00006469"/>
          <w:p w:rsidR="00006469" w:rsidRDefault="00006469"/>
          <w:p w:rsidR="00006469" w:rsidRDefault="00006469"/>
          <w:p w:rsidR="00006469" w:rsidRDefault="00006469"/>
          <w:p w:rsidR="00006469" w:rsidRDefault="00006469"/>
          <w:p w:rsidR="00006469" w:rsidRDefault="00006469"/>
          <w:p w:rsidR="00006469" w:rsidRDefault="00006469">
            <w:pPr>
              <w:rPr>
                <w:b/>
              </w:rPr>
            </w:pPr>
            <w:r w:rsidRPr="00006469">
              <w:rPr>
                <w:b/>
              </w:rPr>
              <w:t>MATERIALS:</w:t>
            </w:r>
          </w:p>
          <w:p w:rsidR="00006469" w:rsidRDefault="00B04532">
            <w:r>
              <w:t>Paper. Pencils</w:t>
            </w:r>
          </w:p>
          <w:p w:rsidR="00B04532" w:rsidRDefault="00B04532"/>
          <w:p w:rsidR="00B04532" w:rsidRDefault="00B04532">
            <w:r>
              <w:t>Art materials for projects</w:t>
            </w:r>
          </w:p>
          <w:p w:rsidR="00B04532" w:rsidRDefault="00B04532"/>
          <w:p w:rsidR="00B04532" w:rsidRDefault="00B04532">
            <w:r>
              <w:t>Texts</w:t>
            </w:r>
          </w:p>
          <w:p w:rsidR="00B04532" w:rsidRDefault="00B04532"/>
          <w:p w:rsidR="00B04532" w:rsidRDefault="00B04532">
            <w:r>
              <w:t>Index cards</w:t>
            </w:r>
          </w:p>
          <w:p w:rsidR="00B04532" w:rsidRDefault="00B04532"/>
          <w:p w:rsidR="00B04532" w:rsidRDefault="00B04532">
            <w:r>
              <w:t xml:space="preserve">PYRAMID game template </w:t>
            </w:r>
          </w:p>
          <w:p w:rsidR="00B04532" w:rsidRDefault="00B04532"/>
          <w:p w:rsidR="00B04532" w:rsidRDefault="00B04532">
            <w:r>
              <w:t>Sticky notepads</w:t>
            </w:r>
          </w:p>
          <w:p w:rsidR="00B04532" w:rsidRDefault="00B04532"/>
          <w:p w:rsidR="00B04532" w:rsidRDefault="00B04532">
            <w:r>
              <w:t>Candle, jar, matches or other approved fire maker</w:t>
            </w:r>
          </w:p>
          <w:p w:rsidR="00B04532" w:rsidRDefault="00B04532"/>
          <w:p w:rsidR="00B04532" w:rsidRPr="00B04532" w:rsidRDefault="00B04532">
            <w:r>
              <w:t xml:space="preserve">Chalkboard. </w:t>
            </w:r>
            <w:r>
              <w:lastRenderedPageBreak/>
              <w:t>SMARTboard, whiteboard</w:t>
            </w:r>
          </w:p>
        </w:tc>
        <w:tc>
          <w:tcPr>
            <w:tcW w:w="2137" w:type="dxa"/>
          </w:tcPr>
          <w:p w:rsidR="001D2ECA" w:rsidRDefault="00BC5E8E" w:rsidP="00EA186F">
            <w:pPr>
              <w:numPr>
                <w:ilvl w:val="0"/>
                <w:numId w:val="5"/>
              </w:numPr>
            </w:pPr>
            <w:r>
              <w:lastRenderedPageBreak/>
              <w:t xml:space="preserve">Draw a picture of two or three types of clouds </w:t>
            </w:r>
            <w:r w:rsidR="00EA186F">
              <w:t>you’ve noticed in the sky.</w:t>
            </w:r>
          </w:p>
          <w:p w:rsidR="00D64B76" w:rsidRDefault="00EA186F" w:rsidP="00EA186F">
            <w:pPr>
              <w:numPr>
                <w:ilvl w:val="0"/>
                <w:numId w:val="5"/>
              </w:numPr>
            </w:pPr>
            <w:r>
              <w:t>List what you think exi</w:t>
            </w:r>
            <w:r w:rsidR="00D64B76">
              <w:t>s</w:t>
            </w:r>
            <w:r>
              <w:t>ts in the clouds or atmosphere</w:t>
            </w:r>
          </w:p>
          <w:p w:rsidR="00EA186F" w:rsidRDefault="00D64B76" w:rsidP="00EA186F">
            <w:pPr>
              <w:numPr>
                <w:ilvl w:val="0"/>
                <w:numId w:val="5"/>
              </w:numPr>
            </w:pPr>
            <w:r>
              <w:t>Name 2 ways the atmosphere affects the earth.</w:t>
            </w:r>
          </w:p>
        </w:tc>
        <w:tc>
          <w:tcPr>
            <w:tcW w:w="5912" w:type="dxa"/>
          </w:tcPr>
          <w:p w:rsidR="00877059" w:rsidRDefault="00877059">
            <w:pPr>
              <w:rPr>
                <w:b/>
                <w:bCs/>
                <w:sz w:val="28"/>
                <w:szCs w:val="28"/>
              </w:rPr>
            </w:pPr>
            <w:r w:rsidRPr="00877059">
              <w:rPr>
                <w:b/>
                <w:bCs/>
                <w:sz w:val="28"/>
                <w:szCs w:val="28"/>
              </w:rPr>
              <w:t>SOL(</w:t>
            </w:r>
            <w:r w:rsidR="001D2ECA" w:rsidRPr="00877059">
              <w:rPr>
                <w:b/>
                <w:bCs/>
                <w:sz w:val="28"/>
                <w:szCs w:val="28"/>
              </w:rPr>
              <w:t>s</w:t>
            </w:r>
            <w:r w:rsidRPr="00877059">
              <w:rPr>
                <w:b/>
                <w:bCs/>
                <w:sz w:val="28"/>
                <w:szCs w:val="28"/>
              </w:rPr>
              <w:t>)</w:t>
            </w:r>
            <w:r w:rsidR="001D2ECA" w:rsidRPr="00877059">
              <w:rPr>
                <w:b/>
                <w:bCs/>
                <w:sz w:val="28"/>
                <w:szCs w:val="28"/>
              </w:rPr>
              <w:t>:</w:t>
            </w:r>
            <w:r w:rsidRPr="00877059">
              <w:rPr>
                <w:b/>
                <w:bCs/>
                <w:sz w:val="28"/>
                <w:szCs w:val="28"/>
              </w:rPr>
              <w:t xml:space="preserve"> </w:t>
            </w:r>
          </w:p>
          <w:p w:rsidR="00F8384A" w:rsidRPr="00242B07" w:rsidRDefault="00F8384A" w:rsidP="00F8384A">
            <w:pPr>
              <w:rPr>
                <w:bCs/>
                <w:i/>
                <w:color w:val="000000"/>
              </w:rPr>
            </w:pPr>
            <w:r w:rsidRPr="00F8384A">
              <w:rPr>
                <w:bCs/>
                <w:color w:val="FF0000"/>
              </w:rPr>
              <w:t>ES.12</w:t>
            </w:r>
            <w:r>
              <w:rPr>
                <w:bCs/>
                <w:color w:val="FF0000"/>
              </w:rPr>
              <w:t xml:space="preserve"> - </w:t>
            </w:r>
            <w:r w:rsidRPr="00C55AE9">
              <w:rPr>
                <w:bCs/>
              </w:rPr>
              <w:t xml:space="preserve">TSW </w:t>
            </w:r>
            <w:r>
              <w:rPr>
                <w:bCs/>
              </w:rPr>
              <w:t>investigate</w:t>
            </w:r>
            <w:r w:rsidRPr="00C55AE9">
              <w:rPr>
                <w:bCs/>
              </w:rPr>
              <w:t xml:space="preserve"> </w:t>
            </w:r>
            <w:r>
              <w:rPr>
                <w:bCs/>
              </w:rPr>
              <w:t xml:space="preserve">and understand the origin and evolution of the atmosphere and the interrelationship of geologic processes, biologic processes, and human activities on its composition and dynamics. </w:t>
            </w:r>
            <w:r w:rsidRPr="00242B07">
              <w:rPr>
                <w:bCs/>
                <w:i/>
                <w:color w:val="000000"/>
              </w:rPr>
              <w:t>(The lesson will not specifically tackle the identified KEY CONCEPTS of the SOL at this time for students who have difficulty with language and/or retention of vocabulary OR for a SpEd resource class.)</w:t>
            </w:r>
          </w:p>
          <w:p w:rsidR="00F8384A" w:rsidRPr="00C55AE9" w:rsidRDefault="00F8384A" w:rsidP="00F8384A">
            <w:pPr>
              <w:rPr>
                <w:bCs/>
              </w:rPr>
            </w:pPr>
          </w:p>
          <w:p w:rsidR="001D2ECA" w:rsidRPr="00877059" w:rsidRDefault="001D2ECA">
            <w:pPr>
              <w:rPr>
                <w:b/>
                <w:bCs/>
              </w:rPr>
            </w:pPr>
            <w:r w:rsidRPr="00877059">
              <w:rPr>
                <w:b/>
                <w:bCs/>
              </w:rPr>
              <w:t>Lesson Steps:</w:t>
            </w:r>
            <w:r w:rsidR="00FE0924">
              <w:rPr>
                <w:b/>
                <w:bCs/>
              </w:rPr>
              <w:t xml:space="preserve"> (Part Two)</w:t>
            </w:r>
          </w:p>
          <w:p w:rsidR="00B10613" w:rsidRPr="00C55AE9" w:rsidRDefault="00B10613" w:rsidP="00B10613">
            <w:pPr>
              <w:numPr>
                <w:ilvl w:val="0"/>
                <w:numId w:val="2"/>
              </w:numPr>
            </w:pPr>
            <w:r w:rsidRPr="00C55AE9">
              <w:t>Review Do Now and discuss</w:t>
            </w:r>
            <w:r w:rsidR="00D64B76">
              <w:t xml:space="preserve"> answers to lead into </w:t>
            </w:r>
            <w:r w:rsidR="0008283B">
              <w:t>the importance of water, gases, and the fact that the atmosphere changes and affects the planet…</w:t>
            </w:r>
          </w:p>
          <w:p w:rsidR="00B10613" w:rsidRPr="00C55AE9" w:rsidRDefault="00B10613" w:rsidP="00B10613">
            <w:pPr>
              <w:numPr>
                <w:ilvl w:val="0"/>
                <w:numId w:val="2"/>
              </w:numPr>
            </w:pPr>
            <w:r w:rsidRPr="00C55AE9">
              <w:t>Review Homework</w:t>
            </w:r>
            <w:r w:rsidR="0008283B">
              <w:t xml:space="preserve"> also indicating the impact of our atmosphere on the earth. Ask what do we need from the atmosphere to live?</w:t>
            </w:r>
          </w:p>
          <w:p w:rsidR="00B10613" w:rsidRPr="00C55AE9" w:rsidRDefault="0008283B" w:rsidP="00B10613">
            <w:pPr>
              <w:numPr>
                <w:ilvl w:val="0"/>
                <w:numId w:val="2"/>
              </w:numPr>
            </w:pPr>
            <w:r>
              <w:rPr>
                <w:bCs/>
              </w:rPr>
              <w:t>After discussion distribute texts and divide students into</w:t>
            </w:r>
            <w:r w:rsidR="00E14748">
              <w:rPr>
                <w:bCs/>
              </w:rPr>
              <w:t xml:space="preserve"> 4</w:t>
            </w:r>
            <w:r>
              <w:rPr>
                <w:bCs/>
              </w:rPr>
              <w:t xml:space="preserve"> pairs or groups </w:t>
            </w:r>
            <w:r w:rsidR="00E14748">
              <w:rPr>
                <w:bCs/>
              </w:rPr>
              <w:t>(use</w:t>
            </w:r>
            <w:r>
              <w:rPr>
                <w:bCs/>
              </w:rPr>
              <w:t xml:space="preserve"> a creative way such as</w:t>
            </w:r>
            <w:r w:rsidR="002558DE">
              <w:rPr>
                <w:bCs/>
              </w:rPr>
              <w:t xml:space="preserve"> those born in the same season work together). </w:t>
            </w:r>
            <w:r w:rsidR="00E14748">
              <w:rPr>
                <w:bCs/>
              </w:rPr>
              <w:t>Choose a team leader (</w:t>
            </w:r>
            <w:r w:rsidR="00184455">
              <w:rPr>
                <w:bCs/>
              </w:rPr>
              <w:t>who’s</w:t>
            </w:r>
            <w:r w:rsidR="00E14748">
              <w:rPr>
                <w:bCs/>
              </w:rPr>
              <w:t xml:space="preserve"> the youngest?) and have them choose one of 4 cards labeled wit</w:t>
            </w:r>
            <w:r w:rsidR="002B0C9C">
              <w:rPr>
                <w:bCs/>
              </w:rPr>
              <w:t xml:space="preserve">h the </w:t>
            </w:r>
            <w:r w:rsidR="002B0C9C" w:rsidRPr="002B0C9C">
              <w:rPr>
                <w:b/>
                <w:bCs/>
              </w:rPr>
              <w:t>layers of the atmosphere</w:t>
            </w:r>
            <w:r w:rsidR="002B0C9C">
              <w:rPr>
                <w:bCs/>
              </w:rPr>
              <w:t xml:space="preserve">. The team then researches the layer and prepares a presentation to the class. Decide if it will be of their choice or choose a format they should use like power point, graphic organizers, etc. Also decide when the project is due (same day?) based on the time the students may need. Give guided assistance if necessary. </w:t>
            </w:r>
            <w:r>
              <w:rPr>
                <w:bCs/>
              </w:rPr>
              <w:t xml:space="preserve"> </w:t>
            </w:r>
            <w:r w:rsidR="002B0C9C">
              <w:rPr>
                <w:bCs/>
              </w:rPr>
              <w:t>When completed student</w:t>
            </w:r>
            <w:r w:rsidR="00E21450">
              <w:rPr>
                <w:bCs/>
              </w:rPr>
              <w:t>s “t</w:t>
            </w:r>
            <w:r w:rsidR="002B0C9C">
              <w:rPr>
                <w:bCs/>
              </w:rPr>
              <w:t>each</w:t>
            </w:r>
            <w:r w:rsidR="00E21450">
              <w:rPr>
                <w:bCs/>
              </w:rPr>
              <w:t>”</w:t>
            </w:r>
            <w:r w:rsidR="002B0C9C">
              <w:rPr>
                <w:bCs/>
              </w:rPr>
              <w:t xml:space="preserve"> their layer</w:t>
            </w:r>
            <w:r w:rsidR="00E21450">
              <w:rPr>
                <w:bCs/>
              </w:rPr>
              <w:t xml:space="preserve"> information</w:t>
            </w:r>
            <w:r w:rsidR="002B0C9C">
              <w:rPr>
                <w:bCs/>
              </w:rPr>
              <w:t xml:space="preserve"> to the class.</w:t>
            </w:r>
          </w:p>
          <w:p w:rsidR="00B10613" w:rsidRDefault="00E21450" w:rsidP="00B10613">
            <w:pPr>
              <w:numPr>
                <w:ilvl w:val="0"/>
                <w:numId w:val="2"/>
              </w:numPr>
            </w:pPr>
            <w:r>
              <w:t>Refer to the candle experiment and review what the students’ predictions were. If possible conduct the experiment with the class. Have students time the results. Lead the conversation to draw a hypothesis as to why the candle goes out. Introduce the formula (</w:t>
            </w:r>
            <w:r w:rsidR="00B04532">
              <w:t xml:space="preserve">glucose + oxygen yields </w:t>
            </w:r>
            <w:r w:rsidR="00C018C3">
              <w:t>carbon dioxide + water + energy). Briefly discuss respiration and why the air is needed to survive; this will segue into the other gases found in the air.</w:t>
            </w:r>
          </w:p>
          <w:p w:rsidR="00C018C3" w:rsidRDefault="00C018C3" w:rsidP="00B10613">
            <w:pPr>
              <w:numPr>
                <w:ilvl w:val="0"/>
                <w:numId w:val="2"/>
              </w:numPr>
            </w:pPr>
            <w:r>
              <w:lastRenderedPageBreak/>
              <w:t>Read and discuss the text lesson on the</w:t>
            </w:r>
            <w:r w:rsidR="00155F56">
              <w:t xml:space="preserve"> layers,</w:t>
            </w:r>
            <w:r>
              <w:t xml:space="preserve"> gasses</w:t>
            </w:r>
            <w:r w:rsidR="00155F56">
              <w:t xml:space="preserve"> and composition of the atmosphere. Have students design </w:t>
            </w:r>
            <w:r w:rsidR="00772C98">
              <w:t xml:space="preserve">a 3D </w:t>
            </w:r>
            <w:r w:rsidR="00155F56">
              <w:t>graphic organizer with ATMOSPHERE as the theme that displays the composition, layers, and gases</w:t>
            </w:r>
            <w:r w:rsidR="00772C98">
              <w:t>.</w:t>
            </w:r>
          </w:p>
          <w:p w:rsidR="00772C98" w:rsidRDefault="009D7F60" w:rsidP="00B10613">
            <w:pPr>
              <w:numPr>
                <w:ilvl w:val="0"/>
                <w:numId w:val="2"/>
              </w:numPr>
            </w:pPr>
            <w:r>
              <w:t>Students</w:t>
            </w:r>
            <w:r w:rsidR="00772C98">
              <w:t xml:space="preserve"> also design a separate graph that shows the percentages of the gases (nitrogen, oxygen, carbon dioxide, argon, etc.)</w:t>
            </w:r>
          </w:p>
          <w:p w:rsidR="00772C98" w:rsidRDefault="009D7F60" w:rsidP="00B10613">
            <w:pPr>
              <w:numPr>
                <w:ilvl w:val="0"/>
                <w:numId w:val="2"/>
              </w:numPr>
            </w:pPr>
            <w:r>
              <w:t>Students play</w:t>
            </w:r>
            <w:r w:rsidR="00772C98">
              <w:t xml:space="preserve"> “the PYRAMID game” to create test questions and answers to learn and discuss the layers of the atmosphere. Divide the group into teams to decide the winners</w:t>
            </w:r>
            <w:r>
              <w:t>. The whole class and participants get “air” popcorn and the winners get “cloud” cotton candy!</w:t>
            </w:r>
          </w:p>
          <w:p w:rsidR="009D7F60" w:rsidRDefault="009D7F60" w:rsidP="00B10613">
            <w:pPr>
              <w:numPr>
                <w:ilvl w:val="0"/>
                <w:numId w:val="2"/>
              </w:numPr>
            </w:pPr>
            <w:r>
              <w:t>The class designs a large wall plague of the earth and the atmosphere out of any medium they choose (clay, paper mache, paints…) to display in the class room, hallway or bulletin board.</w:t>
            </w:r>
          </w:p>
          <w:p w:rsidR="009D7F60" w:rsidRPr="00C55AE9" w:rsidRDefault="009D7F60" w:rsidP="00B10613">
            <w:pPr>
              <w:numPr>
                <w:ilvl w:val="0"/>
                <w:numId w:val="2"/>
              </w:numPr>
            </w:pPr>
            <w:r>
              <w:t>Create a vocabulary board with</w:t>
            </w:r>
            <w:r w:rsidR="00857483">
              <w:t xml:space="preserve"> removable</w:t>
            </w:r>
            <w:r>
              <w:t xml:space="preserve"> key words from the lesson/unit. The teacher </w:t>
            </w:r>
            <w:r w:rsidR="00857483">
              <w:t>and/</w:t>
            </w:r>
            <w:r>
              <w:t>or students can quiz each other</w:t>
            </w:r>
            <w:r w:rsidR="00857483">
              <w:t xml:space="preserve"> by reading a definition and the student takes the appropriate card off the board</w:t>
            </w:r>
            <w:r>
              <w:t>.</w:t>
            </w:r>
            <w:r w:rsidR="00857483">
              <w:t xml:space="preserve"> If internet is available decorate the board or a portion of it with a WORDLE about the ATMOSPHERE.</w:t>
            </w:r>
          </w:p>
          <w:p w:rsidR="00C834C9" w:rsidRPr="009D7F60" w:rsidRDefault="009D7F60">
            <w:pPr>
              <w:pBdr>
                <w:bottom w:val="single" w:sz="12" w:space="1" w:color="auto"/>
              </w:pBdr>
              <w:rPr>
                <w:b/>
              </w:rPr>
            </w:pPr>
            <w:r w:rsidRPr="009D7F60">
              <w:rPr>
                <w:b/>
                <w:bCs/>
              </w:rPr>
              <w:t>ASSESSMENT</w:t>
            </w:r>
            <w:r w:rsidR="001D2ECA" w:rsidRPr="009D7F60">
              <w:rPr>
                <w:b/>
                <w:bCs/>
              </w:rPr>
              <w:t xml:space="preserve">: </w:t>
            </w:r>
            <w:r w:rsidR="001D2ECA" w:rsidRPr="009D7F60">
              <w:rPr>
                <w:b/>
              </w:rPr>
              <w:t xml:space="preserve">  </w:t>
            </w:r>
            <w:r w:rsidRPr="009D7F60">
              <w:t>Teacher and students create a rubric</w:t>
            </w:r>
            <w:r>
              <w:t xml:space="preserve"> to include pertinent criteria for the lesson and its </w:t>
            </w:r>
            <w:r w:rsidR="00857483">
              <w:t>components</w:t>
            </w:r>
            <w:r>
              <w:t>.</w:t>
            </w:r>
          </w:p>
          <w:p w:rsidR="00C834C9" w:rsidRPr="00C55AE9" w:rsidRDefault="00F06335" w:rsidP="00857483">
            <w:r w:rsidRPr="00C55AE9">
              <w:rPr>
                <w:color w:val="FF0000"/>
              </w:rPr>
              <w:t xml:space="preserve">Note: </w:t>
            </w:r>
            <w:r w:rsidR="00006469">
              <w:rPr>
                <w:color w:val="FF0000"/>
              </w:rPr>
              <w:t>These plans are written in</w:t>
            </w:r>
            <w:r w:rsidR="00857483">
              <w:rPr>
                <w:color w:val="FF0000"/>
              </w:rPr>
              <w:t xml:space="preserve"> the format used by the Department of Correctional Education</w:t>
            </w:r>
            <w:r w:rsidR="00006469">
              <w:rPr>
                <w:color w:val="FF0000"/>
              </w:rPr>
              <w:t xml:space="preserve"> similar </w:t>
            </w:r>
            <w:r w:rsidR="00242B07">
              <w:rPr>
                <w:color w:val="FF0000"/>
              </w:rPr>
              <w:t>to Lorraine</w:t>
            </w:r>
            <w:r w:rsidR="00006469">
              <w:rPr>
                <w:color w:val="FF0000"/>
              </w:rPr>
              <w:t xml:space="preserve"> </w:t>
            </w:r>
            <w:r w:rsidR="00242B07">
              <w:rPr>
                <w:color w:val="FF0000"/>
              </w:rPr>
              <w:t>Monroe’s Black</w:t>
            </w:r>
            <w:r w:rsidR="00006469">
              <w:rPr>
                <w:color w:val="FF0000"/>
              </w:rPr>
              <w:t xml:space="preserve"> Board Configuration. </w:t>
            </w:r>
          </w:p>
        </w:tc>
      </w:tr>
    </w:tbl>
    <w:p w:rsidR="001D2ECA" w:rsidRDefault="001D2ECA"/>
    <w:sectPr w:rsidR="001D2ECA">
      <w:pgSz w:w="12240" w:h="15840" w:code="1"/>
      <w:pgMar w:top="1440" w:right="1728" w:bottom="1440" w:left="172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6C7" w:rsidRDefault="009266C7" w:rsidP="00FE0924">
      <w:r>
        <w:separator/>
      </w:r>
    </w:p>
  </w:endnote>
  <w:endnote w:type="continuationSeparator" w:id="0">
    <w:p w:rsidR="009266C7" w:rsidRDefault="009266C7" w:rsidP="00FE0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6C7" w:rsidRDefault="009266C7" w:rsidP="00FE0924">
      <w:r>
        <w:separator/>
      </w:r>
    </w:p>
  </w:footnote>
  <w:footnote w:type="continuationSeparator" w:id="0">
    <w:p w:rsidR="009266C7" w:rsidRDefault="009266C7" w:rsidP="00FE09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1284D"/>
    <w:multiLevelType w:val="hybridMultilevel"/>
    <w:tmpl w:val="816C7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DC2448"/>
    <w:multiLevelType w:val="hybridMultilevel"/>
    <w:tmpl w:val="0EFA1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3E0258A"/>
    <w:multiLevelType w:val="hybridMultilevel"/>
    <w:tmpl w:val="CC3A6E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5806F61"/>
    <w:multiLevelType w:val="hybridMultilevel"/>
    <w:tmpl w:val="212036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E68073E"/>
    <w:multiLevelType w:val="hybridMultilevel"/>
    <w:tmpl w:val="E4BEF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997"/>
    <w:rsid w:val="00006469"/>
    <w:rsid w:val="00036D3D"/>
    <w:rsid w:val="0008283B"/>
    <w:rsid w:val="00107F93"/>
    <w:rsid w:val="00155F56"/>
    <w:rsid w:val="00184455"/>
    <w:rsid w:val="001D2ECA"/>
    <w:rsid w:val="00242B07"/>
    <w:rsid w:val="002558DE"/>
    <w:rsid w:val="002B0C9C"/>
    <w:rsid w:val="002B66E4"/>
    <w:rsid w:val="002D04E6"/>
    <w:rsid w:val="0046421B"/>
    <w:rsid w:val="005F2A2F"/>
    <w:rsid w:val="006E1B54"/>
    <w:rsid w:val="00772C98"/>
    <w:rsid w:val="0078373C"/>
    <w:rsid w:val="007D53B8"/>
    <w:rsid w:val="00857483"/>
    <w:rsid w:val="00877059"/>
    <w:rsid w:val="00884C36"/>
    <w:rsid w:val="008E1409"/>
    <w:rsid w:val="009064CD"/>
    <w:rsid w:val="00910D79"/>
    <w:rsid w:val="009266C7"/>
    <w:rsid w:val="00972ED9"/>
    <w:rsid w:val="009A1617"/>
    <w:rsid w:val="009D7F60"/>
    <w:rsid w:val="00AC568C"/>
    <w:rsid w:val="00AC635F"/>
    <w:rsid w:val="00AD2F66"/>
    <w:rsid w:val="00AE22B1"/>
    <w:rsid w:val="00AE3C6E"/>
    <w:rsid w:val="00B04532"/>
    <w:rsid w:val="00B10613"/>
    <w:rsid w:val="00B21589"/>
    <w:rsid w:val="00B52FA6"/>
    <w:rsid w:val="00BC5E8E"/>
    <w:rsid w:val="00BD42E8"/>
    <w:rsid w:val="00BF13E9"/>
    <w:rsid w:val="00C018C3"/>
    <w:rsid w:val="00C55AE9"/>
    <w:rsid w:val="00C834C9"/>
    <w:rsid w:val="00CD0CAE"/>
    <w:rsid w:val="00CE482D"/>
    <w:rsid w:val="00D149F2"/>
    <w:rsid w:val="00D614EC"/>
    <w:rsid w:val="00D64B76"/>
    <w:rsid w:val="00DF10E1"/>
    <w:rsid w:val="00DF57FA"/>
    <w:rsid w:val="00E14748"/>
    <w:rsid w:val="00E21450"/>
    <w:rsid w:val="00EA186F"/>
    <w:rsid w:val="00EE1A41"/>
    <w:rsid w:val="00EF09E6"/>
    <w:rsid w:val="00F06335"/>
    <w:rsid w:val="00F35997"/>
    <w:rsid w:val="00F8384A"/>
    <w:rsid w:val="00F84AFA"/>
    <w:rsid w:val="00FE0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ind w:left="360"/>
      <w:jc w:val="center"/>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FE0924"/>
    <w:pPr>
      <w:tabs>
        <w:tab w:val="center" w:pos="4680"/>
        <w:tab w:val="right" w:pos="9360"/>
      </w:tabs>
    </w:pPr>
  </w:style>
  <w:style w:type="character" w:customStyle="1" w:styleId="HeaderChar">
    <w:name w:val="Header Char"/>
    <w:basedOn w:val="DefaultParagraphFont"/>
    <w:link w:val="Header"/>
    <w:rsid w:val="00FE0924"/>
    <w:rPr>
      <w:sz w:val="24"/>
      <w:szCs w:val="24"/>
    </w:rPr>
  </w:style>
  <w:style w:type="paragraph" w:styleId="Footer">
    <w:name w:val="footer"/>
    <w:basedOn w:val="Normal"/>
    <w:link w:val="FooterChar"/>
    <w:rsid w:val="00FE0924"/>
    <w:pPr>
      <w:tabs>
        <w:tab w:val="center" w:pos="4680"/>
        <w:tab w:val="right" w:pos="9360"/>
      </w:tabs>
    </w:pPr>
  </w:style>
  <w:style w:type="character" w:customStyle="1" w:styleId="FooterChar">
    <w:name w:val="Footer Char"/>
    <w:basedOn w:val="DefaultParagraphFont"/>
    <w:link w:val="Footer"/>
    <w:rsid w:val="00FE092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ind w:left="360"/>
      <w:jc w:val="center"/>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FE0924"/>
    <w:pPr>
      <w:tabs>
        <w:tab w:val="center" w:pos="4680"/>
        <w:tab w:val="right" w:pos="9360"/>
      </w:tabs>
    </w:pPr>
  </w:style>
  <w:style w:type="character" w:customStyle="1" w:styleId="HeaderChar">
    <w:name w:val="Header Char"/>
    <w:basedOn w:val="DefaultParagraphFont"/>
    <w:link w:val="Header"/>
    <w:rsid w:val="00FE0924"/>
    <w:rPr>
      <w:sz w:val="24"/>
      <w:szCs w:val="24"/>
    </w:rPr>
  </w:style>
  <w:style w:type="paragraph" w:styleId="Footer">
    <w:name w:val="footer"/>
    <w:basedOn w:val="Normal"/>
    <w:link w:val="FooterChar"/>
    <w:rsid w:val="00FE0924"/>
    <w:pPr>
      <w:tabs>
        <w:tab w:val="center" w:pos="4680"/>
        <w:tab w:val="right" w:pos="9360"/>
      </w:tabs>
    </w:pPr>
  </w:style>
  <w:style w:type="character" w:customStyle="1" w:styleId="FooterChar">
    <w:name w:val="Footer Char"/>
    <w:basedOn w:val="DefaultParagraphFont"/>
    <w:link w:val="Footer"/>
    <w:rsid w:val="00FE09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56631-8D5A-46CC-9912-820ADD049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1151</Words>
  <Characters>6565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Identifying Information:</vt:lpstr>
    </vt:vector>
  </TitlesOfParts>
  <Company>DCE</Company>
  <LinksUpToDate>false</LinksUpToDate>
  <CharactersWithSpaces>7701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Identifying Information:</dc:title>
  <dc:creator>user</dc:creator>
  <cp:lastModifiedBy>Desktop Services</cp:lastModifiedBy>
  <cp:revision>2</cp:revision>
  <cp:lastPrinted>2010-11-16T19:51:00Z</cp:lastPrinted>
  <dcterms:created xsi:type="dcterms:W3CDTF">2011-09-26T18:29:00Z</dcterms:created>
  <dcterms:modified xsi:type="dcterms:W3CDTF">2011-09-26T18:29:00Z</dcterms:modified>
</cp:coreProperties>
</file>